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C3129E"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C3129E" w:rsidP="001552B5">
      <w:pPr>
        <w:bidi/>
        <w:ind w:left="360"/>
        <w:rPr>
          <w:rtl/>
        </w:rPr>
      </w:pPr>
      <w:hyperlink r:id="rId65" w:history="1">
        <w:r w:rsidR="00F87B25">
          <w:rPr>
            <w:rStyle w:val="Hyperlink"/>
          </w:rPr>
          <w:t>https://journalfinder.elsevier.com/</w:t>
        </w:r>
      </w:hyperlink>
    </w:p>
    <w:p w14:paraId="721799EB" w14:textId="0C183389" w:rsidR="00F87B25" w:rsidRDefault="00C3129E" w:rsidP="00F87B25">
      <w:pPr>
        <w:bidi/>
        <w:ind w:left="360"/>
        <w:rPr>
          <w:rtl/>
        </w:rPr>
      </w:pPr>
      <w:hyperlink r:id="rId66" w:history="1">
        <w:r w:rsidR="00F87B25">
          <w:rPr>
            <w:rStyle w:val="Hyperlink"/>
          </w:rPr>
          <w:t>https://journalfinder.wiley.com/search?type=match</w:t>
        </w:r>
      </w:hyperlink>
    </w:p>
    <w:p w14:paraId="177DD8BA" w14:textId="067130A2" w:rsidR="00F87B25" w:rsidRDefault="00C3129E"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C3129E" w:rsidP="00DB100D">
      <w:pPr>
        <w:bidi/>
        <w:ind w:left="360"/>
        <w:rPr>
          <w:rtl/>
        </w:rPr>
      </w:pPr>
      <w:hyperlink r:id="rId68" w:history="1">
        <w:r w:rsidR="00DB100D">
          <w:rPr>
            <w:rStyle w:val="Hyperlink"/>
          </w:rPr>
          <w:t>https://predatoryjournals.com/journals/</w:t>
        </w:r>
      </w:hyperlink>
    </w:p>
    <w:p w14:paraId="153FD151" w14:textId="0730DAB5" w:rsidR="00DB100D" w:rsidRDefault="00C3129E"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C3129E" w:rsidP="00FD464E">
      <w:pPr>
        <w:bidi/>
        <w:ind w:left="360"/>
      </w:pPr>
      <w:hyperlink r:id="rId70"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r w:rsidR="00C3129E">
        <w:fldChar w:fldCharType="begin"/>
      </w:r>
      <w:r w:rsidR="00C3129E">
        <w:instrText xml:space="preserve"> HYPERLINK "https://www.academia.edu/" </w:instrText>
      </w:r>
      <w:r w:rsidR="00C3129E">
        <w:fldChar w:fldCharType="separate"/>
      </w:r>
      <w:r>
        <w:rPr>
          <w:rStyle w:val="Hyperlink"/>
        </w:rPr>
        <w:t>https://www.academia.edu/</w:t>
      </w:r>
      <w:r w:rsidR="00C3129E">
        <w:rPr>
          <w:rStyle w:val="Hyperlink"/>
        </w:rPr>
        <w:fldChar w:fldCharType="end"/>
      </w:r>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hint="cs"/>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hint="cs"/>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hint="cs"/>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41725C">
      <w:pPr>
        <w:bidi/>
        <w:ind w:left="360"/>
        <w:rPr>
          <w:rFonts w:asciiTheme="majorBidi" w:hAnsiTheme="majorBidi" w:cs="Times New Roman"/>
          <w:sz w:val="24"/>
          <w:szCs w:val="24"/>
          <w:rtl/>
        </w:rPr>
      </w:pPr>
    </w:p>
    <w:p w14:paraId="734F39B5" w14:textId="5367F9B4" w:rsidR="0041725C" w:rsidRDefault="0041725C" w:rsidP="0041725C">
      <w:pPr>
        <w:bidi/>
        <w:ind w:left="360"/>
        <w:rPr>
          <w:rFonts w:asciiTheme="majorBidi" w:hAnsiTheme="majorBidi" w:cs="Times New Roman" w:hint="cs"/>
          <w:sz w:val="24"/>
          <w:szCs w:val="24"/>
          <w:rtl/>
        </w:rPr>
      </w:pPr>
      <w:bookmarkStart w:id="0" w:name="_GoBack"/>
      <w:r>
        <w:rPr>
          <w:rFonts w:asciiTheme="majorBidi" w:hAnsiTheme="majorBidi" w:cs="Times New Roman" w:hint="cs"/>
          <w:sz w:val="24"/>
          <w:szCs w:val="24"/>
          <w:rtl/>
        </w:rPr>
        <w:t>سنقوم بشرح المزيد عن البرنامجين, و لكن لن نستطيع شرح كل شيء.</w:t>
      </w:r>
    </w:p>
    <w:p w14:paraId="15BEF07E" w14:textId="77777777" w:rsidR="00680A7F" w:rsidRDefault="00680A7F" w:rsidP="00680A7F">
      <w:pPr>
        <w:bidi/>
        <w:ind w:left="360"/>
        <w:rPr>
          <w:rFonts w:asciiTheme="majorBidi" w:hAnsiTheme="majorBidi" w:cs="Times New Roman"/>
          <w:sz w:val="24"/>
          <w:szCs w:val="24"/>
          <w:rtl/>
        </w:rPr>
      </w:pPr>
    </w:p>
    <w:p w14:paraId="1CBA0BA9" w14:textId="3712F6F2" w:rsidR="001552B5" w:rsidRDefault="001552B5" w:rsidP="00C92F64">
      <w:pPr>
        <w:bidi/>
        <w:ind w:left="360"/>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bookmarkEnd w:id="0"/>
    <w:p w14:paraId="3CB3BB46" w14:textId="77777777" w:rsidR="001552B5" w:rsidRPr="001552B5" w:rsidRDefault="001552B5" w:rsidP="001552B5">
      <w:pPr>
        <w:bidi/>
        <w:ind w:left="360"/>
        <w:rPr>
          <w:rFonts w:asciiTheme="majorBidi" w:hAnsiTheme="majorBidi" w:cs="Times New Roman"/>
          <w:sz w:val="24"/>
          <w:szCs w:val="24"/>
        </w:rPr>
      </w:pPr>
    </w:p>
    <w:p w14:paraId="24680613" w14:textId="77777777" w:rsidR="001552B5" w:rsidRDefault="001552B5" w:rsidP="001552B5">
      <w:pPr>
        <w:bidi/>
        <w:ind w:left="360"/>
        <w:rPr>
          <w:rFonts w:asciiTheme="majorBidi" w:hAnsiTheme="majorBidi" w:cs="Times New Roman"/>
          <w:sz w:val="24"/>
          <w:szCs w:val="24"/>
        </w:rPr>
      </w:pPr>
    </w:p>
    <w:p w14:paraId="65EC2812" w14:textId="46514C13" w:rsidR="007E5732" w:rsidRPr="007E5732" w:rsidRDefault="007E5732" w:rsidP="001552B5">
      <w:pPr>
        <w:bidi/>
        <w:ind w:left="360"/>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E5732">
      <w:pPr>
        <w:bidi/>
        <w:ind w:left="360"/>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E5732">
      <w:pPr>
        <w:bidi/>
        <w:ind w:left="360"/>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p w14:paraId="545CF90A" w14:textId="0DA74605" w:rsidR="00C3129E" w:rsidRDefault="00C3129E" w:rsidP="00C3129E">
      <w:pPr>
        <w:bidi/>
        <w:ind w:left="360"/>
        <w:rPr>
          <w:rFonts w:asciiTheme="majorBidi" w:hAnsiTheme="majorBidi" w:cstheme="majorBidi"/>
          <w:sz w:val="24"/>
          <w:szCs w:val="24"/>
          <w:rtl/>
        </w:rPr>
      </w:pPr>
      <w:r>
        <w:rPr>
          <w:rFonts w:asciiTheme="majorBidi" w:hAnsiTheme="majorBidi" w:cstheme="majorBidi"/>
          <w:sz w:val="24"/>
          <w:szCs w:val="24"/>
          <w:rtl/>
        </w:rPr>
        <w:br/>
      </w:r>
    </w:p>
    <w:p w14:paraId="6535E7F5" w14:textId="6010A068" w:rsidR="00C3129E" w:rsidRDefault="00C3129E" w:rsidP="00C3129E">
      <w:pPr>
        <w:bidi/>
        <w:ind w:left="360"/>
        <w:rPr>
          <w:rFonts w:asciiTheme="majorBidi" w:hAnsiTheme="majorBidi" w:cstheme="majorBidi"/>
          <w:sz w:val="24"/>
          <w:szCs w:val="24"/>
          <w:rtl/>
        </w:rPr>
      </w:pPr>
    </w:p>
    <w:p w14:paraId="78E6A007" w14:textId="42961C1D" w:rsidR="00C3129E" w:rsidRDefault="00C3129E" w:rsidP="00C3129E">
      <w:pPr>
        <w:bidi/>
        <w:ind w:left="360"/>
        <w:rPr>
          <w:rFonts w:asciiTheme="majorBidi" w:hAnsiTheme="majorBidi" w:cstheme="majorBidi"/>
          <w:sz w:val="24"/>
          <w:szCs w:val="24"/>
          <w:rtl/>
        </w:rPr>
      </w:pPr>
    </w:p>
    <w:p w14:paraId="13C149D9" w14:textId="793ABDFB" w:rsidR="00C3129E" w:rsidRDefault="00C3129E" w:rsidP="00C3129E">
      <w:pPr>
        <w:bidi/>
        <w:ind w:left="360"/>
        <w:rPr>
          <w:rFonts w:asciiTheme="majorBidi" w:hAnsiTheme="majorBidi" w:cstheme="majorBidi"/>
          <w:sz w:val="24"/>
          <w:szCs w:val="24"/>
          <w:rtl/>
        </w:rPr>
      </w:pPr>
    </w:p>
    <w:p w14:paraId="5D973035" w14:textId="0C213BFF" w:rsidR="00C3129E" w:rsidRDefault="00C3129E" w:rsidP="00C3129E">
      <w:pPr>
        <w:bidi/>
        <w:ind w:left="360"/>
        <w:rPr>
          <w:rFonts w:asciiTheme="majorBidi" w:hAnsiTheme="majorBidi" w:cstheme="majorBidi"/>
          <w:sz w:val="24"/>
          <w:szCs w:val="24"/>
          <w:rtl/>
        </w:rPr>
      </w:pPr>
    </w:p>
    <w:p w14:paraId="720757D6" w14:textId="1EC1A168" w:rsidR="00C3129E" w:rsidRDefault="00C3129E" w:rsidP="00C3129E">
      <w:pPr>
        <w:bidi/>
        <w:ind w:left="360"/>
        <w:rPr>
          <w:rFonts w:asciiTheme="majorBidi" w:hAnsiTheme="majorBidi" w:cstheme="majorBidi"/>
          <w:sz w:val="24"/>
          <w:szCs w:val="24"/>
          <w:rtl/>
        </w:rPr>
      </w:pPr>
    </w:p>
    <w:p w14:paraId="0559E595" w14:textId="64C92D97" w:rsidR="00C3129E" w:rsidRDefault="00C3129E" w:rsidP="00C3129E">
      <w:pPr>
        <w:bidi/>
        <w:ind w:left="360"/>
        <w:rPr>
          <w:rFonts w:asciiTheme="majorBidi" w:hAnsiTheme="majorBidi" w:cstheme="majorBidi"/>
          <w:sz w:val="24"/>
          <w:szCs w:val="24"/>
          <w:rtl/>
        </w:rPr>
      </w:pPr>
    </w:p>
    <w:p w14:paraId="14E6D6FF" w14:textId="76D29FA4" w:rsidR="00C3129E" w:rsidRDefault="00C3129E" w:rsidP="00C3129E">
      <w:pPr>
        <w:bidi/>
        <w:ind w:left="360"/>
        <w:rPr>
          <w:rFonts w:asciiTheme="majorBidi" w:hAnsiTheme="majorBidi" w:cstheme="majorBidi"/>
          <w:sz w:val="24"/>
          <w:szCs w:val="24"/>
          <w:rtl/>
        </w:rPr>
      </w:pPr>
    </w:p>
    <w:p w14:paraId="094360D3" w14:textId="78E63712" w:rsidR="00C3129E" w:rsidRDefault="00C3129E" w:rsidP="00C3129E">
      <w:pPr>
        <w:bidi/>
        <w:ind w:left="360"/>
        <w:rPr>
          <w:rFonts w:asciiTheme="majorBidi" w:hAnsiTheme="majorBidi" w:cstheme="majorBidi"/>
          <w:sz w:val="24"/>
          <w:szCs w:val="24"/>
          <w:rtl/>
        </w:rPr>
      </w:pPr>
    </w:p>
    <w:p w14:paraId="32DBA520" w14:textId="77777777" w:rsidR="00C3129E" w:rsidRDefault="00C3129E" w:rsidP="00C3129E">
      <w:pPr>
        <w:bidi/>
        <w:ind w:left="360"/>
        <w:rPr>
          <w:rFonts w:asciiTheme="majorBidi" w:hAnsiTheme="majorBidi" w:cstheme="majorBidi"/>
          <w:sz w:val="24"/>
          <w:szCs w:val="24"/>
        </w:rPr>
      </w:pPr>
    </w:p>
    <w:p w14:paraId="39CFB913" w14:textId="7F439D61" w:rsidR="00C3129E" w:rsidRDefault="00C3129E" w:rsidP="00C3129E">
      <w:pPr>
        <w:pStyle w:val="Heading1"/>
        <w:bidi/>
        <w:rPr>
          <w:rtl/>
        </w:rPr>
      </w:pPr>
      <w:r>
        <w:rPr>
          <w:rFonts w:hint="cs"/>
          <w:rtl/>
        </w:rPr>
        <w:t>عنوان رئيسي 1</w:t>
      </w:r>
    </w:p>
    <w:p w14:paraId="2E1EC807" w14:textId="12F5C9C2" w:rsidR="00C3129E" w:rsidRDefault="00C3129E" w:rsidP="00C3129E">
      <w:pPr>
        <w:pStyle w:val="Heading2"/>
        <w:bidi/>
        <w:rPr>
          <w:rtl/>
        </w:rPr>
      </w:pPr>
      <w:r>
        <w:rPr>
          <w:rFonts w:hint="cs"/>
          <w:rtl/>
        </w:rPr>
        <w:t>عنوان فرعي 1</w:t>
      </w:r>
    </w:p>
    <w:p w14:paraId="7A49CB53" w14:textId="443D8926" w:rsidR="00C3129E" w:rsidRDefault="00C3129E" w:rsidP="00C3129E">
      <w:pPr>
        <w:pStyle w:val="Heading2"/>
        <w:bidi/>
        <w:rPr>
          <w:rtl/>
        </w:rPr>
      </w:pPr>
      <w:r>
        <w:rPr>
          <w:rFonts w:hint="cs"/>
          <w:rtl/>
        </w:rPr>
        <w:t>عنوان فرعي 2</w:t>
      </w:r>
    </w:p>
    <w:p w14:paraId="07C35DFC" w14:textId="2162F315" w:rsidR="00C3129E" w:rsidRDefault="00C3129E" w:rsidP="00C3129E">
      <w:pPr>
        <w:pStyle w:val="Heading1"/>
        <w:bidi/>
        <w:rPr>
          <w:rtl/>
        </w:rPr>
      </w:pPr>
      <w:r>
        <w:rPr>
          <w:rFonts w:hint="cs"/>
          <w:rtl/>
        </w:rPr>
        <w:t>عنوان رئيسي 2</w:t>
      </w:r>
    </w:p>
    <w:p w14:paraId="31DAD0B5" w14:textId="77694B6A" w:rsidR="00C3129E" w:rsidRDefault="00C3129E" w:rsidP="00C3129E">
      <w:pPr>
        <w:pStyle w:val="Heading2"/>
        <w:bidi/>
        <w:rPr>
          <w:rtl/>
        </w:rPr>
      </w:pPr>
      <w:r>
        <w:rPr>
          <w:rFonts w:hint="cs"/>
          <w:rtl/>
        </w:rPr>
        <w:t>عنوان فرعي 2.1</w:t>
      </w:r>
    </w:p>
    <w:p w14:paraId="1D7F24C9" w14:textId="3C4D57EC" w:rsidR="00C3129E" w:rsidRPr="00084266" w:rsidRDefault="00C3129E" w:rsidP="00C3129E">
      <w:pPr>
        <w:pStyle w:val="Heading3"/>
        <w:bidi/>
        <w:rPr>
          <w:rFonts w:hint="cs"/>
          <w:rtl/>
        </w:rPr>
      </w:pPr>
      <w:r>
        <w:rPr>
          <w:rFonts w:hint="cs"/>
          <w:rtl/>
        </w:rPr>
        <w:t>عنوان فرعي ثانوي 2.1.1</w:t>
      </w:r>
    </w:p>
    <w:sectPr w:rsidR="00C3129E"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376E5" w14:textId="77777777" w:rsidR="0022210A" w:rsidRDefault="0022210A" w:rsidP="005C64DD">
      <w:pPr>
        <w:spacing w:after="0" w:line="240" w:lineRule="auto"/>
      </w:pPr>
      <w:r>
        <w:separator/>
      </w:r>
    </w:p>
  </w:endnote>
  <w:endnote w:type="continuationSeparator" w:id="0">
    <w:p w14:paraId="41397E66" w14:textId="77777777" w:rsidR="0022210A" w:rsidRDefault="0022210A"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0AB60" w14:textId="77777777" w:rsidR="0022210A" w:rsidRDefault="0022210A" w:rsidP="005C64DD">
      <w:pPr>
        <w:spacing w:after="0" w:line="240" w:lineRule="auto"/>
      </w:pPr>
      <w:r>
        <w:separator/>
      </w:r>
    </w:p>
  </w:footnote>
  <w:footnote w:type="continuationSeparator" w:id="0">
    <w:p w14:paraId="6FB5E797" w14:textId="77777777" w:rsidR="0022210A" w:rsidRDefault="0022210A"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15"/>
  </w:num>
  <w:num w:numId="3">
    <w:abstractNumId w:val="6"/>
  </w:num>
  <w:num w:numId="4">
    <w:abstractNumId w:val="1"/>
  </w:num>
  <w:num w:numId="5">
    <w:abstractNumId w:val="8"/>
  </w:num>
  <w:num w:numId="6">
    <w:abstractNumId w:val="13"/>
  </w:num>
  <w:num w:numId="7">
    <w:abstractNumId w:val="2"/>
  </w:num>
  <w:num w:numId="8">
    <w:abstractNumId w:val="10"/>
  </w:num>
  <w:num w:numId="9">
    <w:abstractNumId w:val="4"/>
  </w:num>
  <w:num w:numId="10">
    <w:abstractNumId w:val="7"/>
  </w:num>
  <w:num w:numId="11">
    <w:abstractNumId w:val="11"/>
  </w:num>
  <w:num w:numId="12">
    <w:abstractNumId w:val="0"/>
  </w:num>
  <w:num w:numId="13">
    <w:abstractNumId w:val="9"/>
  </w:num>
  <w:num w:numId="14">
    <w:abstractNumId w:val="3"/>
  </w:num>
  <w:num w:numId="15">
    <w:abstractNumId w:val="5"/>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2210A"/>
    <w:rsid w:val="00246488"/>
    <w:rsid w:val="00247F2D"/>
    <w:rsid w:val="00264AFE"/>
    <w:rsid w:val="002918EF"/>
    <w:rsid w:val="00291A2B"/>
    <w:rsid w:val="002B5E9D"/>
    <w:rsid w:val="002C74C9"/>
    <w:rsid w:val="00301758"/>
    <w:rsid w:val="00332898"/>
    <w:rsid w:val="00337874"/>
    <w:rsid w:val="00371001"/>
    <w:rsid w:val="003D15A3"/>
    <w:rsid w:val="003D1EA7"/>
    <w:rsid w:val="003E5C16"/>
    <w:rsid w:val="003F26C5"/>
    <w:rsid w:val="003F43C0"/>
    <w:rsid w:val="0041725C"/>
    <w:rsid w:val="004427C0"/>
    <w:rsid w:val="0046211D"/>
    <w:rsid w:val="00474FE2"/>
    <w:rsid w:val="004B1224"/>
    <w:rsid w:val="004D4C67"/>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80A7F"/>
    <w:rsid w:val="0068166D"/>
    <w:rsid w:val="00687499"/>
    <w:rsid w:val="006B6C92"/>
    <w:rsid w:val="006E1D62"/>
    <w:rsid w:val="006F2DD2"/>
    <w:rsid w:val="00702A69"/>
    <w:rsid w:val="00711890"/>
    <w:rsid w:val="00714353"/>
    <w:rsid w:val="007240DE"/>
    <w:rsid w:val="00726369"/>
    <w:rsid w:val="00740B1D"/>
    <w:rsid w:val="007457FE"/>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B5BB6"/>
    <w:rsid w:val="009D2656"/>
    <w:rsid w:val="009E4E46"/>
    <w:rsid w:val="009E51B6"/>
    <w:rsid w:val="009F7759"/>
    <w:rsid w:val="00A148C9"/>
    <w:rsid w:val="00A26854"/>
    <w:rsid w:val="00A33A2C"/>
    <w:rsid w:val="00A4207C"/>
    <w:rsid w:val="00A513D1"/>
    <w:rsid w:val="00A62C23"/>
    <w:rsid w:val="00A65FEB"/>
    <w:rsid w:val="00A707E8"/>
    <w:rsid w:val="00A86022"/>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3129E"/>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4012D"/>
    <w:rsid w:val="00E56392"/>
    <w:rsid w:val="00E706F2"/>
    <w:rsid w:val="00E76C1C"/>
    <w:rsid w:val="00E86515"/>
    <w:rsid w:val="00EB4368"/>
    <w:rsid w:val="00EC21CB"/>
    <w:rsid w:val="00ED42AE"/>
    <w:rsid w:val="00EE34B2"/>
    <w:rsid w:val="00F204F3"/>
    <w:rsid w:val="00F4353A"/>
    <w:rsid w:val="00F72908"/>
    <w:rsid w:val="00F87B25"/>
    <w:rsid w:val="00F967E0"/>
    <w:rsid w:val="00FB27E1"/>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searchgat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3700</TotalTime>
  <Pages>1</Pages>
  <Words>13340</Words>
  <Characters>76043</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6</cp:revision>
  <dcterms:created xsi:type="dcterms:W3CDTF">2020-07-08T18:12:00Z</dcterms:created>
  <dcterms:modified xsi:type="dcterms:W3CDTF">2020-08-15T20:02:00Z</dcterms:modified>
</cp:coreProperties>
</file>